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xmlns:a14="http://schemas.microsoft.com/office/drawing/2010/main" mc:Ignorable="w14 wp14 w15">
  <w:body>
    <w:p xmlns:wp14="http://schemas.microsoft.com/office/word/2010/wordml" w:rsidP="25A6D147" w14:paraId="6D71620A" wp14:textId="4A441314">
      <w:pPr>
        <w:pStyle w:val="Normal"/>
        <w:jc w:val="center"/>
        <w:rPr>
          <w:lang w:val="en-US"/>
        </w:rPr>
      </w:pPr>
      <w:r w:rsidRPr="25A6D147" w:rsidR="25A6D147">
        <w:rPr>
          <w:b w:val="1"/>
          <w:bCs w:val="1"/>
          <w:sz w:val="28"/>
          <w:szCs w:val="28"/>
        </w:rPr>
        <w:t>Ο ΑΙΧΜΑΛΩΤΟΣ</w:t>
      </w:r>
    </w:p>
    <w:p xmlns:wp14="http://schemas.microsoft.com/office/word/2010/wordml" w:rsidP="25A6D147" w14:paraId="17F6789F" wp14:textId="16A886AA">
      <w:pPr>
        <w:pStyle w:val="Normal"/>
        <w:jc w:val="left"/>
        <w:rPr>
          <w:lang w:val="en-US"/>
        </w:rPr>
      </w:pPr>
    </w:p>
    <w:p xmlns:wp14="http://schemas.microsoft.com/office/word/2010/wordml" w:rsidP="25A6D147" w14:paraId="2AB20730" wp14:textId="32763863">
      <w:pPr>
        <w:pStyle w:val="Normal"/>
        <w:jc w:val="center"/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1E24F89B" wp14:anchorId="4C30FF1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60320" cy="3200400"/>
            <wp:effectExtent l="0" t="0" r="0" b="0"/>
            <wp:wrapSquare wrapText="bothSides"/>
            <wp:docPr id="19130118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13011838" name=""/>
                    <pic:cNvPicPr/>
                  </pic:nvPicPr>
                  <pic:blipFill>
                    <a:blip xmlns:r="http://schemas.openxmlformats.org/officeDocument/2006/relationships" r:embed="rId12979333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03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25A6D147" w14:paraId="254BEA58" wp14:textId="23FCDEE8">
      <w:pPr>
        <w:pStyle w:val="Normal"/>
        <w:jc w:val="center"/>
        <w:rPr>
          <w:lang w:val="en-US"/>
        </w:rPr>
      </w:pPr>
    </w:p>
    <w:p xmlns:wp14="http://schemas.microsoft.com/office/word/2010/wordml" w:rsidP="25A6D147" w14:paraId="255E392A" wp14:textId="17686316">
      <w:pPr>
        <w:pStyle w:val="Normal"/>
        <w:jc w:val="left"/>
        <w:rPr>
          <w:lang w:val="en-US"/>
        </w:rPr>
      </w:pPr>
      <w:r w:rsidRPr="25A6D147" w:rsidR="25A6D147">
        <w:rPr>
          <w:lang w:val="en-US"/>
        </w:rPr>
        <w:t>EL CAUTIVO (THE CAPTIVE)</w:t>
      </w:r>
    </w:p>
    <w:p xmlns:wp14="http://schemas.microsoft.com/office/word/2010/wordml" w14:paraId="50235853" wp14:textId="77777777">
      <w:pPr>
        <w:pStyle w:val="Normal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Σκηνοθεσία:</w:t>
      </w:r>
      <w:r>
        <w:rPr>
          <w:rFonts w:eastAsia="Calibri" w:cs="Calibri" w:cstheme="minorHAnsi"/>
          <w:lang w:eastAsia="el-GR"/>
        </w:rPr>
        <w:t xml:space="preserve"> Αλεχάντρο Αμενάμπαρ</w:t>
      </w:r>
    </w:p>
    <w:p xmlns:wp14="http://schemas.microsoft.com/office/word/2010/wordml" w14:paraId="5409F6AA" wp14:textId="77777777">
      <w:pPr>
        <w:pStyle w:val="Normal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Σενάριο:</w:t>
      </w:r>
      <w:r>
        <w:rPr>
          <w:rFonts w:eastAsia="Calibri" w:cs="Calibri" w:cstheme="minorHAnsi"/>
          <w:lang w:eastAsia="el-GR"/>
        </w:rPr>
        <w:t xml:space="preserve"> Αλεχάντρο Αμενάμπαρ, Αλεχάντρο Χερνάντεζ</w:t>
      </w:r>
    </w:p>
    <w:p xmlns:wp14="http://schemas.microsoft.com/office/word/2010/wordml" w14:paraId="5E85C645" wp14:textId="77777777">
      <w:pPr>
        <w:pStyle w:val="Default"/>
        <w:rPr>
          <w:rFonts w:ascii="Calibri" w:hAnsi="Calibri" w:eastAsia="Calibri" w:cs="Calibri" w:cstheme="minorHAnsi"/>
          <w:color w:val="auto"/>
          <w:sz w:val="22"/>
          <w:szCs w:val="22"/>
          <w:lang w:eastAsia="el-GR"/>
        </w:rPr>
      </w:pPr>
      <w:r>
        <w:rPr>
          <w:rFonts w:ascii="Calibri" w:hAnsi="Calibri" w:eastAsia="Calibri" w:cs="Calibri" w:cstheme="minorHAnsi"/>
          <w:b/>
          <w:bCs/>
          <w:color w:val="auto"/>
          <w:sz w:val="22"/>
          <w:szCs w:val="22"/>
          <w:lang w:eastAsia="el-GR"/>
        </w:rPr>
        <w:t>Παίζουν:</w:t>
      </w:r>
      <w:r>
        <w:rPr>
          <w:rFonts w:ascii="Calibri" w:hAnsi="Calibri" w:eastAsia="Calibri" w:cs="Calibri" w:cstheme="minorHAnsi"/>
          <w:color w:val="auto"/>
          <w:sz w:val="22"/>
          <w:szCs w:val="22"/>
          <w:lang w:eastAsia="el-GR"/>
        </w:rPr>
        <w:t xml:space="preserve"> Χούλιο Πένια, Αλεσάντρο Μπόργκι, Μιγκέλ Ρελάν</w:t>
      </w:r>
    </w:p>
    <w:p xmlns:wp14="http://schemas.microsoft.com/office/word/2010/wordml" w14:paraId="2A01B2CC" wp14:textId="77777777">
      <w:pPr>
        <w:pStyle w:val="Normal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Διεύθυνση Φωτογραφίας:</w:t>
      </w:r>
      <w:r>
        <w:rPr>
          <w:rFonts w:eastAsia="Calibri" w:cs="Calibri" w:cstheme="minorHAnsi"/>
          <w:lang w:eastAsia="el-GR"/>
        </w:rPr>
        <w:t xml:space="preserve"> Άλεξ Καταλάν</w:t>
      </w:r>
    </w:p>
    <w:p xmlns:wp14="http://schemas.microsoft.com/office/word/2010/wordml" w14:paraId="1CE3553A" wp14:textId="77777777">
      <w:pPr>
        <w:pStyle w:val="Normal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Σκηνογραφία:</w:t>
      </w:r>
      <w:r>
        <w:rPr>
          <w:rFonts w:eastAsia="Calibri" w:cs="Calibri" w:cstheme="minorHAnsi"/>
          <w:lang w:eastAsia="el-GR"/>
        </w:rPr>
        <w:t xml:space="preserve"> Χουάν Πέντρο ντε Γκασπάρ</w:t>
      </w:r>
    </w:p>
    <w:p xmlns:wp14="http://schemas.microsoft.com/office/word/2010/wordml" w14:paraId="6532AE60" wp14:textId="77777777">
      <w:pPr>
        <w:pStyle w:val="Normal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Μοντάζ:</w:t>
      </w:r>
      <w:r>
        <w:rPr>
          <w:rFonts w:eastAsia="Calibri" w:cs="Calibri" w:cstheme="minorHAnsi"/>
          <w:lang w:eastAsia="el-GR"/>
        </w:rPr>
        <w:t xml:space="preserve"> Καρολίνα Μαρτίνεζ Ουρμπίνα</w:t>
      </w:r>
    </w:p>
    <w:p xmlns:wp14="http://schemas.microsoft.com/office/word/2010/wordml" w14:paraId="740847F8" wp14:textId="77777777">
      <w:pPr>
        <w:pStyle w:val="Normal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Μουσική:</w:t>
      </w:r>
      <w:r>
        <w:rPr>
          <w:rFonts w:eastAsia="Calibri" w:cs="Calibri" w:cstheme="minorHAnsi"/>
          <w:lang w:eastAsia="el-GR"/>
        </w:rPr>
        <w:t xml:space="preserve"> Αλεχάντρο Αμενάμπαρ</w:t>
      </w:r>
    </w:p>
    <w:p xmlns:wp14="http://schemas.microsoft.com/office/word/2010/wordml" w14:paraId="79E2033B" wp14:textId="77777777">
      <w:pPr>
        <w:pStyle w:val="Normal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Ημερομηνία κυκλοφορίας:</w:t>
      </w:r>
      <w:r>
        <w:rPr>
          <w:rFonts w:eastAsia="Calibri" w:cs="Calibri" w:cstheme="minorHAnsi"/>
          <w:lang w:eastAsia="el-GR"/>
        </w:rPr>
        <w:t xml:space="preserve"> </w:t>
      </w:r>
      <w:r>
        <w:rPr>
          <w:rFonts w:eastAsia="Calibri" w:cs="Calibri" w:cstheme="minorHAnsi"/>
          <w:lang w:val="en-US" w:eastAsia="el-GR"/>
        </w:rPr>
        <w:t>19</w:t>
      </w:r>
      <w:r>
        <w:rPr>
          <w:rFonts w:eastAsia="Calibri" w:cs="Calibri" w:cstheme="minorHAnsi"/>
          <w:lang w:eastAsia="el-GR"/>
        </w:rPr>
        <w:t xml:space="preserve"> Φεβρουαρίου 2026</w:t>
      </w:r>
    </w:p>
    <w:p xmlns:wp14="http://schemas.microsoft.com/office/word/2010/wordml" w14:paraId="3EADE7D5" wp14:textId="77777777">
      <w:pPr>
        <w:pStyle w:val="Normal"/>
        <w:rPr>
          <w:rFonts w:eastAsia="Calibri" w:cs="Calibri" w:cstheme="minorHAnsi"/>
          <w:lang w:val="en-US" w:eastAsia="el-GR"/>
        </w:rPr>
      </w:pPr>
      <w:r>
        <w:rPr>
          <w:rFonts w:eastAsia="Calibri" w:cs="Calibri" w:cstheme="minorHAnsi"/>
          <w:b/>
          <w:bCs/>
          <w:lang w:eastAsia="el-GR"/>
        </w:rPr>
        <w:t>Διάρκεια:</w:t>
      </w:r>
      <w:r>
        <w:rPr>
          <w:rFonts w:eastAsia="Calibri" w:cs="Calibri" w:cstheme="minorHAnsi"/>
          <w:lang w:eastAsia="el-GR"/>
        </w:rPr>
        <w:t xml:space="preserve"> 134΄</w:t>
      </w:r>
      <w:r>
        <w:rPr>
          <w:rFonts w:eastAsia="Calibri" w:cs="Calibri" w:cstheme="minorHAnsi"/>
          <w:lang w:val="en-US" w:eastAsia="el-GR"/>
        </w:rPr>
        <w:br/>
      </w:r>
      <w:r>
        <w:rPr>
          <w:rFonts w:eastAsia="Calibri" w:cs="Calibri" w:cstheme="minorHAnsi"/>
          <w:b/>
          <w:bCs/>
          <w:lang w:val="el-GR" w:eastAsia="el-GR"/>
        </w:rPr>
        <w:t xml:space="preserve">Διανομή: </w:t>
      </w:r>
      <w:r>
        <w:rPr>
          <w:rFonts w:eastAsia="Calibri" w:cs="Calibri" w:cstheme="minorHAnsi"/>
          <w:lang w:val="en-US" w:eastAsia="el-GR"/>
        </w:rPr>
        <w:t>Filmtrade &amp; Tanweer</w:t>
      </w:r>
    </w:p>
    <w:p xmlns:wp14="http://schemas.microsoft.com/office/word/2010/wordml" w14:paraId="1299C43A" wp14:textId="77777777">
      <w:pPr>
        <w:pStyle w:val="Normal"/>
        <w:rPr>
          <w:rFonts w:eastAsia="Calibri" w:cs="Calibri" w:cstheme="minorHAnsi"/>
          <w:lang w:val="en-US" w:eastAsia="el-GR"/>
        </w:rPr>
      </w:pPr>
      <w:r>
        <w:rPr>
          <w:rFonts w:eastAsia="Calibri" w:cs="Calibri" w:cstheme="minorHAnsi"/>
          <w:lang w:val="en-US" w:eastAsia="el-GR"/>
        </w:rPr>
      </w:r>
    </w:p>
    <w:p xmlns:wp14="http://schemas.microsoft.com/office/word/2010/wordml" w14:paraId="633A7023" wp14:textId="77777777">
      <w:pPr>
        <w:pStyle w:val="Normal"/>
        <w:jc w:val="both"/>
        <w:rPr>
          <w:lang w:val="en-US"/>
        </w:rPr>
      </w:pPr>
      <w:r>
        <w:rPr>
          <w:rFonts w:eastAsia="Calibri" w:cs="Calibri" w:cstheme="minorHAnsi"/>
          <w:lang w:val="el-GR" w:eastAsia="el-GR"/>
        </w:rPr>
        <w:t>Ο βραβευμένος</w:t>
      </w:r>
      <w:r>
        <w:rPr>
          <w:rFonts w:eastAsia="Calibri" w:cs="Calibri" w:cstheme="minorHAnsi"/>
          <w:lang w:eastAsia="el-GR"/>
        </w:rPr>
        <w:t xml:space="preserve"> με Όσκαρ δημιουργός των </w:t>
      </w:r>
      <w:r>
        <w:rPr>
          <w:rFonts w:eastAsia="Calibri" w:cs="Calibri" w:cstheme="minorHAnsi"/>
          <w:i/>
          <w:iCs/>
          <w:lang w:eastAsia="el-GR"/>
        </w:rPr>
        <w:t>Η Θάλασσα Μέσα μου</w:t>
      </w:r>
      <w:r>
        <w:rPr>
          <w:rFonts w:eastAsia="Calibri" w:cs="Calibri" w:cstheme="minorHAnsi"/>
          <w:lang w:eastAsia="el-GR"/>
        </w:rPr>
        <w:t xml:space="preserve"> και </w:t>
      </w:r>
      <w:r>
        <w:rPr>
          <w:rFonts w:eastAsia="Calibri" w:cs="Calibri" w:cstheme="minorHAnsi"/>
          <w:i/>
          <w:iCs/>
          <w:lang w:eastAsia="el-GR"/>
        </w:rPr>
        <w:t xml:space="preserve">Οι Άλλοι, </w:t>
      </w:r>
      <w:r>
        <w:rPr>
          <w:rFonts w:eastAsia="Calibri" w:cs="Calibri" w:cstheme="minorHAnsi"/>
          <w:lang w:eastAsia="el-GR"/>
        </w:rPr>
        <w:t>Αλεχάντρο Αμενάμπαρ,</w:t>
      </w:r>
      <w:r>
        <w:rPr>
          <w:rFonts w:eastAsia="Calibri" w:cs="Calibri" w:cstheme="minorHAnsi"/>
          <w:lang w:val="en-US" w:eastAsia="el-GR"/>
        </w:rPr>
        <w:t xml:space="preserve"> </w:t>
      </w:r>
      <w:r>
        <w:rPr>
          <w:rFonts w:eastAsia="Calibri" w:cs="Calibri" w:cstheme="minorHAnsi"/>
          <w:lang w:val="el-GR" w:eastAsia="el-GR"/>
        </w:rPr>
        <w:t>επιστρέφει με την πραγματική ιστορία ενός από τους κορυφαίους συγγραφείς της παγκόσμιας λογοτεχνίας, του Μιγκέλ ντε Θερβάντες.</w:t>
      </w:r>
      <w:r>
        <w:rPr>
          <w:rFonts w:eastAsia="Calibri" w:cs="Calibri" w:cstheme="minorHAnsi"/>
          <w:lang w:val="en-US" w:eastAsia="el-GR"/>
        </w:rPr>
        <w:t xml:space="preserve"> </w:t>
      </w:r>
      <w:r>
        <w:rPr>
          <w:lang w:val="el-GR"/>
        </w:rPr>
        <w:t>Αλγέρι, 1575. Ο</w:t>
      </w:r>
      <w:r>
        <w:rPr/>
        <w:t xml:space="preserve"> Μιγκέλ ντε Θερβάντες, ένας τραυματισμένος 28χρονος </w:t>
      </w:r>
      <w:r>
        <w:rPr>
          <w:spacing w:val="-4"/>
        </w:rPr>
        <w:t xml:space="preserve">ναύτης του Ισπανικού Ναυτικού, κρατείται αιχμάλωτος από Οθωμανούς κουρσάρους. </w:t>
      </w:r>
      <w:r>
        <w:rPr>
          <w:spacing w:val="-4"/>
          <w:lang w:val="el-GR"/>
        </w:rPr>
        <w:t>Ο χρόνος μετρά αντίστροφα κι έ</w:t>
      </w:r>
      <w:r>
        <w:rPr>
          <w:spacing w:val="-4"/>
        </w:rPr>
        <w:t xml:space="preserve">νας σκληρός θάνατος τον περιμένει αν οι συμπατριώτες δεν καταφέρουν να πληρώσουν σύντομα τα λύτρα. Μέσα όμως στα στενά όρια του κελιού του, ο Θερβάντες ανακαλύπτει ένα απροσδόκητο καταφύγιο: την τέχνη της αφήγησης. Οι ιστορίες του, φτιαγμένες με αντοχή και ελπίδα, </w:t>
      </w:r>
      <w:r>
        <w:rPr>
          <w:spacing w:val="-4"/>
          <w:lang w:val="el-GR"/>
        </w:rPr>
        <w:t>καθηλώνουν</w:t>
      </w:r>
      <w:r>
        <w:rPr>
          <w:spacing w:val="-4"/>
          <w:lang w:val="en-US"/>
        </w:rPr>
        <w:t xml:space="preserve"> τους </w:t>
      </w:r>
      <w:r>
        <w:rPr>
          <w:spacing w:val="-4"/>
          <w:lang w:val="el-GR"/>
        </w:rPr>
        <w:t>συγκρατούμενούς</w:t>
      </w:r>
      <w:r>
        <w:rPr>
          <w:spacing w:val="-4"/>
          <w:lang w:val="en-US"/>
        </w:rPr>
        <w:t xml:space="preserve"> του και τραβούν την προσοχή του Χασάν, του αινιγματικού και φοβερού Μπέη του Αλγερίου. </w:t>
      </w:r>
      <w:r>
        <w:rPr>
          <w:spacing w:val="-4"/>
          <w:lang w:val="el-GR"/>
        </w:rPr>
        <w:t xml:space="preserve">Καθώς γεννιέται μια μυστική σχέση ανάμεσα στον αιχμάλωτο και τον δεσμώτη του, οι υποψίες αυξάνονται μέσα σε μια πόλη που βράζει από εντάσεις και ο Θερβάντες, καθοδηγούμενος από μία ακλόνητη αισιοδοξία, καταστρώνει ένα τολμηρό σχέδιο για την ελευθερία του. </w:t>
      </w:r>
    </w:p>
    <w:p xmlns:wp14="http://schemas.microsoft.com/office/word/2010/wordml" w14:paraId="4DDBEF00" wp14:textId="77777777">
      <w:pPr>
        <w:pStyle w:val="Normal"/>
        <w:jc w:val="both"/>
        <w:rPr>
          <w:lang w:val="en-US"/>
        </w:rPr>
      </w:pPr>
      <w:r>
        <w:rPr>
          <w:lang w:val="en-US"/>
        </w:rPr>
      </w:r>
    </w:p>
    <w:p xmlns:wp14="http://schemas.microsoft.com/office/word/2010/wordml" w14:paraId="43F550D7" wp14:textId="77777777">
      <w:pPr>
        <w:pStyle w:val="Normal"/>
        <w:rPr>
          <w:rFonts w:eastAsia="Calibri" w:cs="Calibri" w:cstheme="minorHAnsi"/>
          <w:b/>
          <w:bCs/>
          <w:lang w:eastAsia="el-GR"/>
        </w:rPr>
      </w:pPr>
      <w:r>
        <w:rPr>
          <w:rFonts w:eastAsia="Calibri" w:cs="Calibri" w:cstheme="minorHAnsi"/>
          <w:b/>
          <w:bCs/>
          <w:lang w:eastAsia="el-GR"/>
        </w:rPr>
        <w:t>Σύνοψη</w:t>
      </w:r>
    </w:p>
    <w:p xmlns:wp14="http://schemas.microsoft.com/office/word/2010/wordml" w14:paraId="09660C0C" wp14:textId="77777777">
      <w:pPr>
        <w:pStyle w:val="Normal"/>
        <w:jc w:val="both"/>
        <w:textAlignment w:val="baseline"/>
        <w:rPr>
          <w:color w:val="000000"/>
          <w:shd w:val="clear" w:fill="FFFFFF"/>
        </w:rPr>
      </w:pPr>
      <w:r>
        <w:rPr>
          <w:rFonts w:eastAsia="Calibri" w:cs="Calibri"/>
          <w:color w:val="000000"/>
          <w:shd w:val="clear" w:fill="FFFFFF"/>
          <w:lang w:eastAsia="el-GR"/>
        </w:rPr>
        <w:t xml:space="preserve">Το 1575, ο νεαρός Μιγκέλ ντε Θερβάντες συλλαμβάνεται αιχμάλωτος και πωλείται στον τρομερό Χασάν, </w:t>
      </w:r>
      <w:r>
        <w:rPr>
          <w:rFonts w:eastAsia="Calibri" w:cs="Calibri"/>
          <w:color w:val="000000"/>
          <w:shd w:val="clear" w:fill="FFFFFF"/>
          <w:lang w:val="en-US" w:eastAsia="el-GR"/>
        </w:rPr>
        <w:t>Μπέη του Αλγερίου</w:t>
      </w:r>
      <w:r>
        <w:rPr>
          <w:rFonts w:eastAsia="Calibri" w:cs="Calibri"/>
          <w:color w:val="000000"/>
          <w:shd w:val="clear" w:fill="FFFFFF"/>
          <w:lang w:eastAsia="el-GR"/>
        </w:rPr>
        <w:t>. Ενώ περιμένει την καταβολή λύτρων για την απελευθέρωσή του, ανακαλύπτει ένα απροσδόκητο καταφύγιο σ</w:t>
      </w:r>
      <w:r>
        <w:rPr>
          <w:rFonts w:eastAsia="Calibri" w:cs="Calibri"/>
          <w:color w:val="000000"/>
          <w:shd w:val="clear" w:fill="FFFFFF"/>
          <w:lang w:val="el-GR" w:eastAsia="el-GR"/>
        </w:rPr>
        <w:t xml:space="preserve">την </w:t>
      </w:r>
      <w:r>
        <w:rPr>
          <w:rFonts w:eastAsia="Calibri" w:cs="Calibri"/>
          <w:color w:val="000000"/>
          <w:shd w:val="clear" w:fill="FFFFFF"/>
          <w:lang w:eastAsia="el-GR"/>
        </w:rPr>
        <w:t xml:space="preserve">τέχνη της αφήγησης ιστοριών… Και καταστρώνει ένα τολμηρό σχέδιο απόδρασης. </w:t>
      </w:r>
    </w:p>
    <w:p xmlns:wp14="http://schemas.microsoft.com/office/word/2010/wordml" w14:paraId="3461D779" wp14:textId="77777777">
      <w:pPr>
        <w:pStyle w:val="Normal"/>
        <w:jc w:val="both"/>
        <w:textAlignment w:val="baseline"/>
        <w:rPr>
          <w:color w:val="000000"/>
          <w:shd w:val="clear" w:fill="FFFFFF"/>
        </w:rPr>
      </w:pPr>
      <w:r>
        <w:rPr>
          <w:color w:val="000000"/>
          <w:shd w:val="clear" w:fill="FFFFFF"/>
        </w:rPr>
      </w:r>
    </w:p>
    <w:p xmlns:wp14="http://schemas.microsoft.com/office/word/2010/wordml" w14:paraId="3CF2D8B6" wp14:textId="77777777">
      <w:pPr>
        <w:pStyle w:val="Normal"/>
        <w:jc w:val="both"/>
        <w:textAlignment w:val="baseline"/>
        <w:rPr>
          <w:color w:val="000000"/>
          <w:shd w:val="clear" w:fill="FFFFFF"/>
        </w:rPr>
      </w:pPr>
      <w:r>
        <w:rPr>
          <w:color w:val="000000"/>
          <w:shd w:val="clear" w:fill="FFFFFF"/>
        </w:rPr>
      </w:r>
    </w:p>
    <w:p xmlns:wp14="http://schemas.microsoft.com/office/word/2010/wordml" w14:paraId="3AAD9A4E" wp14:textId="77777777">
      <w:pPr>
        <w:pStyle w:val="Normal"/>
        <w:jc w:val="both"/>
        <w:textAlignment w:val="baseline"/>
        <w:rPr>
          <w:rFonts w:ascii="Segoe UI" w:hAnsi="Segoe UI" w:eastAsia="Times New Roman" w:cs="Segoe UI"/>
          <w:sz w:val="18"/>
          <w:szCs w:val="18"/>
          <w:lang w:eastAsia="en-US"/>
        </w:rPr>
      </w:pPr>
      <w:r>
        <w:rPr>
          <w:rFonts w:ascii="Segoe UI" w:hAnsi="Segoe UI" w:eastAsia="Times New Roman" w:cs="Segoe UI"/>
          <w:b/>
          <w:bCs/>
          <w:i/>
          <w:iCs/>
          <w:sz w:val="18"/>
          <w:szCs w:val="18"/>
          <w:lang w:eastAsia="en-US"/>
        </w:rPr>
        <w:t>Follow us on </w:t>
      </w:r>
      <w:r>
        <w:rPr>
          <w:rFonts w:ascii="Segoe UI" w:hAnsi="Segoe UI" w:eastAsia="Times New Roman" w:cs="Segoe UI"/>
          <w:sz w:val="18"/>
          <w:szCs w:val="18"/>
          <w:lang w:eastAsia="en-US"/>
        </w:rPr>
        <w:t> </w:t>
      </w:r>
    </w:p>
    <w:p xmlns:wp14="http://schemas.microsoft.com/office/word/2010/wordml" w14:paraId="5B52F8DD" wp14:textId="77777777">
      <w:pPr>
        <w:pStyle w:val="Normal"/>
        <w:textAlignment w:val="baseline"/>
        <w:rPr>
          <w:rFonts w:ascii="Segoe UI" w:hAnsi="Segoe UI" w:eastAsia="Times New Roman" w:cs="Segoe UI"/>
          <w:sz w:val="18"/>
          <w:szCs w:val="18"/>
          <w:lang w:eastAsia="en-US"/>
        </w:rPr>
      </w:pPr>
      <w:r>
        <w:rPr/>
        <w:drawing>
          <wp:inline xmlns:wp14="http://schemas.microsoft.com/office/word/2010/wordprocessingDrawing" distT="0" distB="0" distL="0" distR="0" wp14:anchorId="3B516427" wp14:editId="7777777">
            <wp:extent cx="228600" cy="219075"/>
            <wp:effectExtent l="0" t="0" r="0" b="0"/>
            <wp:docPr id="2" name="Picture 12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A black rectangle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eastAsia="Times New Roman" w:cs="Calibri Light"/>
          <w:b/>
          <w:bCs/>
          <w:lang w:eastAsia="en-US"/>
        </w:rPr>
        <w:t>|</w:t>
      </w:r>
      <w:r>
        <w:rPr>
          <w:rFonts w:ascii="Calibri Light" w:hAnsi="Calibri Light" w:eastAsia="Times New Roman" w:cs="Calibri Light"/>
          <w:lang w:eastAsia="en-US"/>
        </w:rPr>
        <w:t xml:space="preserve">  </w:t>
      </w:r>
      <w:r>
        <w:rPr/>
        <w:drawing>
          <wp:inline xmlns:wp14="http://schemas.microsoft.com/office/word/2010/wordprocessingDrawing" distT="0" distB="0" distL="0" distR="0" wp14:anchorId="7B727B37" wp14:editId="7777777">
            <wp:extent cx="257175" cy="247650"/>
            <wp:effectExtent l="0" t="0" r="0" b="0"/>
            <wp:docPr id="3" name="Picture 11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A black rectangle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eastAsia="Times New Roman" w:cs="Calibri Light"/>
          <w:b/>
          <w:bCs/>
          <w:lang w:eastAsia="en-US"/>
        </w:rPr>
        <w:t xml:space="preserve">|  </w:t>
      </w:r>
      <w:r>
        <w:rPr/>
        <w:drawing>
          <wp:inline xmlns:wp14="http://schemas.microsoft.com/office/word/2010/wordprocessingDrawing" distT="0" distB="0" distL="0" distR="0" wp14:anchorId="7B36F5E3" wp14:editId="7777777">
            <wp:extent cx="257175" cy="257175"/>
            <wp:effectExtent l="0" t="0" r="0" b="0"/>
            <wp:docPr id="4" name="Picture 1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eastAsia="Times New Roman" w:cs="Calibri Light"/>
          <w:b/>
          <w:bCs/>
          <w:lang w:eastAsia="en-US"/>
        </w:rPr>
        <w:t xml:space="preserve">|   </w:t>
      </w:r>
      <w:r>
        <w:rPr/>
        <w:drawing>
          <wp:inline xmlns:wp14="http://schemas.microsoft.com/office/word/2010/wordprocessingDrawing" distT="0" distB="0" distL="0" distR="0" wp14:anchorId="45984411" wp14:editId="7777777">
            <wp:extent cx="209550" cy="209550"/>
            <wp:effectExtent l="0" t="0" r="0" b="0"/>
            <wp:docPr id="5" name="Picture 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A black rectangle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eastAsia="Times New Roman" w:cs="Calibri Light"/>
          <w:b/>
          <w:bCs/>
          <w:lang w:eastAsia="en-US"/>
        </w:rPr>
        <w:t xml:space="preserve">|  </w:t>
      </w:r>
      <w:r>
        <w:rPr/>
        <w:drawing>
          <wp:inline xmlns:wp14="http://schemas.microsoft.com/office/word/2010/wordprocessingDrawing" distT="0" distB="0" distL="0" distR="0" wp14:anchorId="38FD5299" wp14:editId="7777777">
            <wp:extent cx="247650" cy="238125"/>
            <wp:effectExtent l="0" t="0" r="0" b="0"/>
            <wp:docPr id="6" name="Picture 8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A black rectangle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eastAsia="Times New Roman" w:cs="Calibri Light"/>
          <w:b/>
          <w:bCs/>
          <w:lang w:eastAsia="en-US"/>
        </w:rPr>
        <w:t>|</w:t>
      </w:r>
      <w:r>
        <w:rPr>
          <w:rFonts w:ascii="Calibri Light" w:hAnsi="Calibri Light" w:eastAsia="Times New Roman" w:cs="Calibri Light"/>
          <w:b/>
          <w:bCs/>
          <w:color w:val="0000FF"/>
          <w:lang w:eastAsia="en-US"/>
        </w:rPr>
        <w:t xml:space="preserve"> </w:t>
      </w:r>
      <w:r>
        <w:rPr/>
        <w:drawing>
          <wp:inline xmlns:wp14="http://schemas.microsoft.com/office/word/2010/wordprocessingDrawing" distT="0" distB="0" distL="0" distR="0" wp14:anchorId="72CC3922" wp14:editId="7777777">
            <wp:extent cx="219075" cy="219075"/>
            <wp:effectExtent l="0" t="0" r="0" b="0"/>
            <wp:docPr id="7" name="Picture 7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rectangle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Times New Roman" w:cs="Segoe UI"/>
          <w:sz w:val="18"/>
          <w:szCs w:val="18"/>
          <w:lang w:eastAsia="en-US"/>
        </w:rPr>
        <w:t> </w:t>
      </w:r>
    </w:p>
    <w:p xmlns:wp14="http://schemas.microsoft.com/office/word/2010/wordml" w14:paraId="5ABAD725" wp14:textId="77777777">
      <w:pPr>
        <w:pStyle w:val="Normal"/>
        <w:textAlignment w:val="baseline"/>
        <w:rPr>
          <w:rFonts w:ascii="Calibri" w:hAnsi="Calibri" w:asciiTheme="minorHAnsi" w:hAnsiTheme="minorHAnsi"/>
          <w:color w:val="000000"/>
        </w:rPr>
      </w:pPr>
      <w:r>
        <w:rPr>
          <w:rFonts w:eastAsia="Times New Roman"/>
          <w:color w:val="000000"/>
          <w:lang w:eastAsia="en-US"/>
        </w:rPr>
        <w:t>Για περισσότερες πληροφορίες:  </w:t>
      </w:r>
    </w:p>
    <w:p xmlns:wp14="http://schemas.microsoft.com/office/word/2010/wordml" w14:paraId="3EBC4142" wp14:textId="77777777">
      <w:pPr>
        <w:pStyle w:val="Normal"/>
        <w:textAlignment w:val="baseline"/>
        <w:rPr>
          <w:color w:val="000000"/>
        </w:rPr>
      </w:pPr>
      <w:r>
        <w:rPr>
          <w:rFonts w:eastAsia="Times New Roman"/>
          <w:color w:val="000000"/>
          <w:lang w:eastAsia="en-US"/>
        </w:rPr>
        <w:t>Ελένη Μιχαλάκη</w:t>
      </w:r>
    </w:p>
    <w:p xmlns:wp14="http://schemas.microsoft.com/office/word/2010/wordml" w14:paraId="16ACB478" wp14:textId="77777777">
      <w:pPr>
        <w:pStyle w:val="Normal"/>
        <w:textAlignment w:val="baseline"/>
        <w:rPr/>
      </w:pPr>
      <w:hyperlink r:id="rId9">
        <w:r>
          <w:rPr>
            <w:rStyle w:val="Style13"/>
            <w:rFonts w:eastAsia="Times New Roman"/>
            <w:color w:val="000000"/>
            <w:lang w:eastAsia="en-US"/>
          </w:rPr>
          <w:t>eleni.michalaki@tanweer.gr</w:t>
        </w:r>
      </w:hyperlink>
      <w:r>
        <w:rPr>
          <w:rFonts w:eastAsia="Times New Roman"/>
          <w:color w:val="000000"/>
          <w:lang w:eastAsia="en-US"/>
        </w:rPr>
        <w:t xml:space="preserve"> </w:t>
      </w:r>
    </w:p>
    <w:p xmlns:wp14="http://schemas.microsoft.com/office/word/2010/wordml" w14:paraId="279E5076" wp14:textId="77777777">
      <w:pPr>
        <w:pStyle w:val="Normal"/>
        <w:textAlignment w:val="baseline"/>
        <w:rPr>
          <w:color w:val="000000"/>
        </w:rPr>
      </w:pPr>
      <w:r>
        <w:rPr>
          <w:rFonts w:eastAsia="Times New Roman"/>
          <w:color w:val="000000"/>
          <w:lang w:eastAsia="en-US"/>
        </w:rPr>
        <w:t>+30 6970742550</w:t>
      </w:r>
    </w:p>
    <w:p xmlns:wp14="http://schemas.microsoft.com/office/word/2010/wordml" w14:paraId="0FB78278" wp14:textId="77777777">
      <w:pPr>
        <w:pStyle w:val="Normal"/>
        <w:spacing w:line="276" w:lineRule="auto"/>
        <w:jc w:val="both"/>
        <w:rPr>
          <w:rFonts w:eastAsia="Calibri" w:cs="Calibri" w:cstheme="minorHAnsi"/>
          <w:lang w:eastAsia="el-GR"/>
        </w:rPr>
      </w:pPr>
      <w:r>
        <w:rPr>
          <w:rFonts w:eastAsia="Calibri" w:cs="Calibri" w:cstheme="minorHAnsi"/>
          <w:lang w:eastAsia="el-GR"/>
        </w:rPr>
      </w:r>
    </w:p>
    <w:p xmlns:wp14="http://schemas.microsoft.com/office/word/2010/wordml" w14:paraId="1FC39945" wp14:textId="77777777">
      <w:pPr>
        <w:pStyle w:val="Normal"/>
        <w:spacing w:line="276" w:lineRule="auto"/>
        <w:jc w:val="both"/>
        <w:rPr>
          <w:rFonts w:eastAsia="Calibri" w:cs="Calibri" w:cstheme="minorHAnsi"/>
          <w:lang w:eastAsia="el-GR"/>
        </w:rPr>
      </w:pPr>
      <w:r>
        <w:rPr/>
      </w:r>
    </w:p>
    <w:sectPr>
      <w:headerReference w:type="even" r:id="rId10"/>
      <w:headerReference w:type="default" r:id="rId11"/>
      <w:headerReference w:type="first" r:id="rId12"/>
      <w:footerReference w:type="even" r:id="rId13"/>
      <w:footerReference w:type="default" r:id="rId14"/>
      <w:footerReference w:type="first" r:id="rId15"/>
      <w:type w:val="nextPage"/>
      <w:pgSz w:w="11906" w:h="16838" w:orient="portrait"/>
      <w:pgMar w:top="1440" w:right="1797" w:bottom="57" w:left="1797" w:header="284" w:footer="0" w:gutter="0"/>
      <w:pgNumType w:fmt="decimal"/>
      <w:formProt w:val="false"/>
      <w:textDirection w:val="lrTb"/>
      <w:docGrid w:type="default" w:linePitch="360" w:charSpace="4096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Cambria">
    <w:charset w:val="a1"/>
    <w:family w:val="roman"/>
    <w:pitch w:val="variable"/>
  </w:font>
  <w:font w:name="Tahoma">
    <w:charset w:val="a1"/>
    <w:family w:val="roman"/>
    <w:pitch w:val="variable"/>
  </w:font>
  <w:font w:name="Times New Roman">
    <w:charset w:val="a1"/>
    <w:family w:val="roman"/>
    <w:pitch w:val="variable"/>
  </w:font>
  <w:font w:name="Arial Narrow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Arial">
    <w:charset w:val="a1"/>
    <w:family w:val="roman"/>
    <w:pitch w:val="variable"/>
  </w:font>
  <w:font w:name="PF Highway Gothic">
    <w:charset w:val="a1"/>
    <w:family w:val="roman"/>
    <w:pitch w:val="variable"/>
  </w:font>
  <w:font w:name="PF Highway Gothic Cond Thin">
    <w:charset w:val="a1"/>
    <w:family w:val="roman"/>
    <w:pitch w:val="variable"/>
  </w:font>
  <w:font w:name="PF Highway Gothic Cond Light">
    <w:charset w:val="a1"/>
    <w:family w:val="roman"/>
    <w:pitch w:val="variable"/>
  </w:font>
  <w:font w:name="Georgia">
    <w:charset w:val="a1"/>
    <w:family w:val="roman"/>
    <w:pitch w:val="variable"/>
  </w:font>
  <w:font w:name="Segoe UI">
    <w:charset w:val="a1"/>
    <w:family w:val="roman"/>
    <w:pitch w:val="variable"/>
  </w:font>
  <w:font w:name="Calibri Light">
    <w:charset w:val="a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34CE0A41" wp14:textId="77777777">
    <w:pPr>
      <w:pStyle w:val="Style25"/>
      <w:rPr>
        <w:lang w:val="el-GR"/>
      </w:rPr>
    </w:pPr>
    <w:r>
      <w:rPr>
        <w:lang w:val="el-GR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62EBF3C5" wp14:textId="77777777">
    <w:pPr>
      <w:pStyle w:val="Style25"/>
      <w:ind w:left="-1800" w:right="-1759" w:hanging="0"/>
      <w:rPr>
        <w:lang w:val="el-GR"/>
      </w:rPr>
    </w:pPr>
    <w:r>
      <w:rPr>
        <w:lang w:val="el-GR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6D98A12B" wp14:textId="77777777">
    <w:pPr>
      <w:pStyle w:val="Style25"/>
      <w:ind w:left="-1800" w:right="-1759" w:hanging="0"/>
      <w:rPr>
        <w:lang w:val="el-GR"/>
      </w:rPr>
    </w:pPr>
    <w:r>
      <w:rPr>
        <w:lang w:val="el-G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0562CB0E" wp14:textId="77777777">
    <w:pPr>
      <w:pStyle w:val="Style24"/>
      <w:rPr>
        <w:lang w:val="el-GR"/>
      </w:rPr>
    </w:pPr>
    <w:r>
      <w:rPr>
        <w:lang w:val="el-GR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mc:Ignorable="w14 wp14 w15">
  <w:p xmlns:wp14="http://schemas.microsoft.com/office/word/2010/wordml" w14:paraId="4F8C17F4" wp14:textId="77777777">
    <w:pPr>
      <w:pStyle w:val="Style24"/>
      <w:ind w:left="-1800" w:hanging="0"/>
      <w:rPr>
        <w:lang w:val="el-GR"/>
      </w:rPr>
    </w:pPr>
    <w:r>
      <w:rPr>
        <w:lang w:val="el-GR"/>
      </w:rPr>
      <w:drawing>
        <wp:anchor xmlns:wp14="http://schemas.microsoft.com/office/word/2010/wordprocessingDrawing" distT="0" distB="0" distL="0" distR="0" simplePos="0" relativeHeight="8" behindDoc="1" locked="0" layoutInCell="0" allowOverlap="1" wp14:anchorId="7F2F3ABF" wp14:editId="7777777">
          <wp:simplePos x="0" y="0"/>
          <wp:positionH relativeFrom="column">
            <wp:posOffset>-485775</wp:posOffset>
          </wp:positionH>
          <wp:positionV relativeFrom="paragraph">
            <wp:posOffset>-75565</wp:posOffset>
          </wp:positionV>
          <wp:extent cx="2981325" cy="539750"/>
          <wp:effectExtent l="0" t="0" r="0" b="0"/>
          <wp:wrapNone/>
          <wp:docPr id="8" name="Picture 2" descr="P:\Babis\Tanweer Logos\APPROVED\TANWEER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P:\Babis\Tanweer Logos\APPROVED\TANWEER_BLAC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mc:Ignorable="w14 wp14 w15">
  <w:p xmlns:wp14="http://schemas.microsoft.com/office/word/2010/wordml" w14:paraId="00B8EFA9" wp14:textId="77777777">
    <w:pPr>
      <w:pStyle w:val="Style24"/>
      <w:ind w:left="-1800" w:hanging="0"/>
      <w:rPr>
        <w:lang w:val="el-GR"/>
      </w:rPr>
    </w:pPr>
    <w:r>
      <w:rPr>
        <w:lang w:val="el-GR"/>
      </w:rPr>
      <w:drawing>
        <wp:anchor xmlns:wp14="http://schemas.microsoft.com/office/word/2010/wordprocessingDrawing" distT="0" distB="0" distL="0" distR="0" simplePos="0" relativeHeight="8" behindDoc="1" locked="0" layoutInCell="0" allowOverlap="1" wp14:anchorId="41C66AC3" wp14:editId="7777777">
          <wp:simplePos x="0" y="0"/>
          <wp:positionH relativeFrom="column">
            <wp:posOffset>-485775</wp:posOffset>
          </wp:positionH>
          <wp:positionV relativeFrom="paragraph">
            <wp:posOffset>-75565</wp:posOffset>
          </wp:positionV>
          <wp:extent cx="2981325" cy="539750"/>
          <wp:effectExtent l="0" t="0" r="0" b="0"/>
          <wp:wrapNone/>
          <wp:docPr id="9" name="Picture 2" descr="P:\Babis\Tanweer Logos\APPROVED\TANWEER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P:\Babis\Tanweer Logos\APPROVED\TANWEER_BLAC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87"/>
  <w:trackRevisions w:val="false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l-GR" w:eastAsia="" w:bidi=""/>
  <w14:docId w14:val="1E1B6EA7"/>
  <w15:docId w15:val="{95506FA5-FD71-469F-880D-2FB1B395E396}"/>
  <w:rsids>
    <w:rsidRoot w:val="25A6D147"/>
    <w:rsid w:val="25A6D147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Calibri" w:hAnsi="Calibri" w:eastAsia="Calibri" w:cs="" w:asciiTheme="minorHAnsi" w:hAnsiTheme="minorHAnsi" w:eastAsiaTheme="minorHAnsi" w:cstheme="minorBid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0348bb"/>
    <w:pPr>
      <w:widowControl/>
      <w:suppressAutoHyphens w:val="true"/>
      <w:bidi w:val="0"/>
      <w:spacing w:before="0" w:after="0" w:line="240" w:lineRule="auto"/>
      <w:jc w:val="left"/>
    </w:pPr>
    <w:rPr>
      <w:rFonts w:ascii="Calibri" w:hAnsi="Calibri" w:eastAsia="Calibri" w:cs="Calibri" w:asciiTheme="minorHAnsi" w:hAnsiTheme="minorHAnsi" w:eastAsiaTheme="minorHAnsi"/>
      <w:color w:val="auto"/>
      <w:kern w:val="0"/>
      <w:sz w:val="22"/>
      <w:szCs w:val="22"/>
      <w:lang w:val="el-GR" w:eastAsia="en-GB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da6862"/>
    <w:pPr>
      <w:keepNext w:val="true"/>
      <w:keepLines/>
      <w:spacing w:before="240" w:after="0"/>
      <w:outlineLvl w:val="0"/>
    </w:pPr>
    <w:rPr>
      <w:rFonts w:ascii="Cambria" w:hAnsi="Cambria" w:eastAsia="" w:cs="" w:asciiTheme="majorHAnsi" w:hAnsiTheme="majorHAnsi" w:eastAsiaTheme="majorEastAsia" w:cstheme="majorBidi"/>
      <w:color w:val="365F91" w:themeColor="accent1" w:themeShade="bf"/>
      <w:kern w:val="2"/>
      <w:sz w:val="32"/>
      <w:szCs w:val="32"/>
      <w:lang w:eastAsia="en-US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uiPriority w:val="99"/>
    <w:qFormat/>
    <w:rsid w:val="004b6281"/>
    <w:rPr>
      <w:rFonts w:eastAsia="" w:eastAsiaTheme="minorEastAsia"/>
      <w:lang w:val="en-US"/>
    </w:rPr>
  </w:style>
  <w:style w:type="character" w:styleId="FooterChar" w:customStyle="1">
    <w:name w:val="Footer Char"/>
    <w:basedOn w:val="DefaultParagraphFont"/>
    <w:uiPriority w:val="99"/>
    <w:qFormat/>
    <w:rsid w:val="004b6281"/>
    <w:rPr>
      <w:rFonts w:eastAsia="" w:eastAsiaTheme="minorEastAsia"/>
      <w:lang w:val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b6281"/>
    <w:rPr>
      <w:rFonts w:ascii="Tahoma" w:hAnsi="Tahoma" w:eastAsia="" w:cs="Tahoma" w:eastAsiaTheme="minorEastAsia"/>
      <w:sz w:val="16"/>
      <w:szCs w:val="16"/>
      <w:lang w:val="en-US"/>
    </w:rPr>
  </w:style>
  <w:style w:type="character" w:styleId="TitleChar" w:customStyle="1">
    <w:name w:val="Title Char"/>
    <w:basedOn w:val="DefaultParagraphFont"/>
    <w:uiPriority w:val="10"/>
    <w:qFormat/>
    <w:rsid w:val="006f0796"/>
    <w:rPr>
      <w:rFonts w:ascii="Times New Roman" w:hAnsi="Times New Roman" w:eastAsia="Times New Roman" w:cs="Times New Roman"/>
      <w:b/>
      <w:sz w:val="24"/>
      <w:szCs w:val="20"/>
      <w:u w:val="single"/>
      <w:lang w:val="en-US"/>
    </w:rPr>
  </w:style>
  <w:style w:type="character" w:styleId="Style13">
    <w:name w:val="Hyperlink"/>
    <w:basedOn w:val="DefaultParagraphFont"/>
    <w:uiPriority w:val="99"/>
    <w:unhideWhenUsed/>
    <w:rsid w:val="006f0796"/>
    <w:rPr>
      <w:color w:val="0000FF" w:themeColor="hyperlink"/>
      <w:u w:val="single"/>
    </w:rPr>
  </w:style>
  <w:style w:type="character" w:styleId="Textexposedshow" w:customStyle="1">
    <w:name w:val="text_exposed_show"/>
    <w:basedOn w:val="DefaultParagraphFont"/>
    <w:qFormat/>
    <w:rsid w:val="00f4553e"/>
    <w:rPr/>
  </w:style>
  <w:style w:type="character" w:styleId="FootnoteTextChar" w:customStyle="1">
    <w:name w:val="Footnote Text Char"/>
    <w:basedOn w:val="DefaultParagraphFont"/>
    <w:semiHidden/>
    <w:qFormat/>
    <w:rsid w:val="00bd09ff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EndnoteTextChar" w:customStyle="1">
    <w:name w:val="Endnote Text Char"/>
    <w:basedOn w:val="DefaultParagraphFont"/>
    <w:uiPriority w:val="99"/>
    <w:semiHidden/>
    <w:qFormat/>
    <w:rsid w:val="001d02ca"/>
    <w:rPr>
      <w:rFonts w:eastAsia="" w:eastAsiaTheme="minorEastAsia"/>
      <w:sz w:val="20"/>
      <w:szCs w:val="20"/>
      <w:lang w:val="en-US"/>
    </w:rPr>
  </w:style>
  <w:style w:type="character" w:styleId="Style14">
    <w:name w:val="Χαρακτήρες σημείωσης τέλους"/>
    <w:uiPriority w:val="99"/>
    <w:semiHidden/>
    <w:unhideWhenUsed/>
    <w:qFormat/>
    <w:rsid w:val="001d02ca"/>
    <w:rPr>
      <w:vertAlign w:val="superscript"/>
    </w:rPr>
  </w:style>
  <w:style w:type="character" w:styleId="Style15">
    <w:name w:val="Endnote Reference"/>
    <w:rPr>
      <w:vertAlign w:val="superscript"/>
    </w:rPr>
  </w:style>
  <w:style w:type="character" w:styleId="Strong">
    <w:name w:val="Strong"/>
    <w:basedOn w:val="DefaultParagraphFont"/>
    <w:uiPriority w:val="22"/>
    <w:qFormat/>
    <w:rsid w:val="00585796"/>
    <w:rPr>
      <w:b/>
      <w:bCs/>
    </w:rPr>
  </w:style>
  <w:style w:type="character" w:styleId="Style16">
    <w:name w:val="Emphasis"/>
    <w:basedOn w:val="DefaultParagraphFont"/>
    <w:uiPriority w:val="20"/>
    <w:qFormat/>
    <w:rsid w:val="00585796"/>
    <w:rPr>
      <w:i/>
      <w:iCs/>
    </w:rPr>
  </w:style>
  <w:style w:type="character" w:styleId="Mention1" w:customStyle="1">
    <w:name w:val="Mention1"/>
    <w:basedOn w:val="DefaultParagraphFont"/>
    <w:uiPriority w:val="99"/>
    <w:semiHidden/>
    <w:unhideWhenUsed/>
    <w:qFormat/>
    <w:rsid w:val="0036738d"/>
    <w:rPr>
      <w:color w:val="2B579A"/>
      <w:shd w:val="clear" w:fill="E6E6E6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781f6d"/>
    <w:rPr>
      <w:color w:val="808080"/>
      <w:shd w:val="clear" w:fill="E6E6E6"/>
    </w:rPr>
  </w:style>
  <w:style w:type="character" w:styleId="BodyTextChar" w:customStyle="1">
    <w:name w:val="Body Text Char"/>
    <w:basedOn w:val="DefaultParagraphFont"/>
    <w:uiPriority w:val="99"/>
    <w:semiHidden/>
    <w:qFormat/>
    <w:rsid w:val="006e055d"/>
    <w:rPr>
      <w:rFonts w:eastAsia="" w:eastAsiaTheme="minorEastAsia"/>
      <w:lang w:val="en-US"/>
    </w:rPr>
  </w:style>
  <w:style w:type="character" w:styleId="Color2" w:customStyle="1">
    <w:name w:val="color_2"/>
    <w:basedOn w:val="DefaultParagraphFont"/>
    <w:qFormat/>
    <w:rsid w:val="00565893"/>
    <w:rPr/>
  </w:style>
  <w:style w:type="character" w:styleId="Credits" w:customStyle="1">
    <w:name w:val="Credits"/>
    <w:basedOn w:val="DefaultParagraphFont"/>
    <w:qFormat/>
    <w:rsid w:val="00565893"/>
    <w:rPr>
      <w:rFonts w:ascii="Arial Narrow" w:hAnsi="Arial Narrow"/>
      <w:spacing w:val="0"/>
      <w:kern w:val="0"/>
      <w:sz w:val="12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qFormat/>
    <w:rsid w:val="00c81433"/>
    <w:rPr>
      <w:color w:val="808080"/>
      <w:shd w:val="clear" w:fill="E6E6E6"/>
    </w:rPr>
  </w:style>
  <w:style w:type="character" w:styleId="Style17">
    <w:name w:val="FollowedHyperlink"/>
    <w:basedOn w:val="DefaultParagraphFont"/>
    <w:uiPriority w:val="99"/>
    <w:semiHidden/>
    <w:unhideWhenUsed/>
    <w:rsid w:val="001b05c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qFormat/>
    <w:rsid w:val="000348bb"/>
    <w:rPr>
      <w:color w:val="605E5C"/>
      <w:shd w:val="clear" w:fill="E1DFDD"/>
    </w:rPr>
  </w:style>
  <w:style w:type="character" w:styleId="Normaltextrun" w:customStyle="1">
    <w:name w:val="normaltextrun"/>
    <w:basedOn w:val="DefaultParagraphFont"/>
    <w:qFormat/>
    <w:rsid w:val="00af073e"/>
    <w:rPr/>
  </w:style>
  <w:style w:type="character" w:styleId="Contextualspellingandgrammarerror" w:customStyle="1">
    <w:name w:val="contextualspellingandgrammarerror"/>
    <w:basedOn w:val="DefaultParagraphFont"/>
    <w:qFormat/>
    <w:rsid w:val="00af073e"/>
    <w:rPr/>
  </w:style>
  <w:style w:type="character" w:styleId="Apple-tab-span" w:customStyle="1">
    <w:name w:val="apple-tab-span"/>
    <w:basedOn w:val="DefaultParagraphFont"/>
    <w:qFormat/>
    <w:rsid w:val="00867a01"/>
    <w:rPr/>
  </w:style>
  <w:style w:type="character" w:styleId="Heading1Char" w:customStyle="1">
    <w:name w:val="Heading 1 Char"/>
    <w:basedOn w:val="DefaultParagraphFont"/>
    <w:uiPriority w:val="9"/>
    <w:qFormat/>
    <w:rsid w:val="00da6862"/>
    <w:rPr>
      <w:rFonts w:ascii="Cambria" w:hAnsi="Cambria" w:eastAsia="" w:cs="" w:asciiTheme="majorHAnsi" w:hAnsiTheme="majorHAnsi" w:eastAsiaTheme="majorEastAsia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Style18">
    <w:name w:val="Επικεφαλίδα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link w:val="BodyTextChar"/>
    <w:uiPriority w:val="99"/>
    <w:semiHidden/>
    <w:unhideWhenUsed/>
    <w:rsid w:val="006e055d"/>
    <w:pPr>
      <w:spacing w:before="0" w:after="120" w:line="276" w:lineRule="auto"/>
    </w:pPr>
    <w:rPr>
      <w:rFonts w:ascii="Calibri" w:hAnsi="Calibri" w:eastAsia="" w:cs="" w:asciiTheme="minorHAnsi" w:hAnsiTheme="minorHAnsi" w:eastAsiaTheme="minorEastAsia" w:cstheme="minorBidi"/>
      <w:lang w:val="en-US" w:eastAsia="en-US"/>
    </w:rPr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Ευρετήριο"/>
    <w:basedOn w:val="Normal"/>
    <w:qFormat/>
    <w:pPr>
      <w:suppressLineNumbers/>
    </w:pPr>
    <w:rPr>
      <w:rFonts w:cs="Lucida Sans"/>
    </w:rPr>
  </w:style>
  <w:style w:type="paragraph" w:styleId="Style23">
    <w:name w:val="Κεφαλίδα και υποσέλιδο"/>
    <w:basedOn w:val="Normal"/>
    <w:qFormat/>
    <w:pPr/>
    <w:rPr/>
  </w:style>
  <w:style w:type="paragraph" w:styleId="Style24">
    <w:name w:val="Header"/>
    <w:basedOn w:val="Normal"/>
    <w:link w:val="HeaderChar"/>
    <w:uiPriority w:val="99"/>
    <w:unhideWhenUsed/>
    <w:rsid w:val="004b6281"/>
    <w:pPr>
      <w:tabs>
        <w:tab w:val="clear" w:pos="720"/>
        <w:tab w:val="center" w:leader="none" w:pos="4513"/>
        <w:tab w:val="right" w:leader="none" w:pos="9026"/>
      </w:tabs>
    </w:pPr>
    <w:rPr>
      <w:rFonts w:ascii="Calibri" w:hAnsi="Calibri" w:eastAsia="" w:cs="" w:asciiTheme="minorHAnsi" w:hAnsiTheme="minorHAnsi" w:eastAsiaTheme="minorEastAsia" w:cstheme="minorBidi"/>
      <w:lang w:val="en-US" w:eastAsia="en-US"/>
    </w:rPr>
  </w:style>
  <w:style w:type="paragraph" w:styleId="Style25">
    <w:name w:val="Footer"/>
    <w:basedOn w:val="Normal"/>
    <w:link w:val="FooterChar"/>
    <w:uiPriority w:val="99"/>
    <w:unhideWhenUsed/>
    <w:rsid w:val="004b6281"/>
    <w:pPr>
      <w:tabs>
        <w:tab w:val="clear" w:pos="720"/>
        <w:tab w:val="center" w:leader="none" w:pos="4513"/>
        <w:tab w:val="right" w:leader="none" w:pos="9026"/>
      </w:tabs>
    </w:pPr>
    <w:rPr>
      <w:rFonts w:ascii="Calibri" w:hAnsi="Calibri" w:eastAsia="" w:cs="" w:asciiTheme="minorHAnsi" w:hAnsiTheme="minorHAnsi" w:eastAsiaTheme="minorEastAsia" w:cstheme="minorBidi"/>
      <w:lang w:val="en-US" w:eastAsia="en-US"/>
    </w:rPr>
  </w:style>
  <w:style w:type="paragraph" w:styleId="Vana" w:customStyle="1">
    <w:name w:val="Vana"/>
    <w:basedOn w:val="Normal"/>
    <w:qFormat/>
    <w:rsid w:val="004b6281"/>
    <w:pPr>
      <w:jc w:val="both"/>
    </w:pPr>
    <w:rPr>
      <w:rFonts w:ascii="Arial" w:hAnsi="Arial" w:eastAsia="Times New Roman" w:cs="Times New Roman"/>
      <w:sz w:val="20"/>
      <w:szCs w:val="20"/>
      <w:lang w:val="en-US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b6281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aa7358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l-GR"/>
    </w:rPr>
  </w:style>
  <w:style w:type="paragraph" w:styleId="Style26">
    <w:name w:val="Title"/>
    <w:basedOn w:val="Normal"/>
    <w:link w:val="TitleChar"/>
    <w:uiPriority w:val="99"/>
    <w:qFormat/>
    <w:rsid w:val="006f0796"/>
    <w:pPr>
      <w:spacing w:line="360" w:lineRule="auto"/>
      <w:ind w:firstLine="720"/>
      <w:jc w:val="center"/>
    </w:pPr>
    <w:rPr>
      <w:rFonts w:ascii="Times New Roman" w:hAnsi="Times New Roman" w:eastAsia="Times New Roman" w:cs="Times New Roman"/>
      <w:b/>
      <w:sz w:val="24"/>
      <w:szCs w:val="20"/>
      <w:u w:val="single"/>
      <w:lang w:val="en-US" w:eastAsia="en-US"/>
    </w:rPr>
  </w:style>
  <w:style w:type="paragraph" w:styleId="Style27">
    <w:name w:val="Footnote Text"/>
    <w:basedOn w:val="Normal"/>
    <w:link w:val="FootnoteTextChar"/>
    <w:semiHidden/>
    <w:unhideWhenUsed/>
    <w:rsid w:val="00bd09ff"/>
    <w:pPr/>
    <w:rPr>
      <w:rFonts w:ascii="Times New Roman" w:hAnsi="Times New Roman" w:eastAsia="Times New Roman" w:cs="Times New Roman"/>
      <w:sz w:val="20"/>
      <w:szCs w:val="20"/>
      <w:lang w:val="en-US" w:eastAsia="en-US"/>
    </w:rPr>
  </w:style>
  <w:style w:type="paragraph" w:styleId="Style28">
    <w:name w:val="Endnote Text"/>
    <w:basedOn w:val="Normal"/>
    <w:link w:val="EndnoteTextChar"/>
    <w:uiPriority w:val="99"/>
    <w:semiHidden/>
    <w:unhideWhenUsed/>
    <w:rsid w:val="001d02ca"/>
    <w:pPr/>
    <w:rPr>
      <w:sz w:val="20"/>
      <w:szCs w:val="20"/>
    </w:rPr>
  </w:style>
  <w:style w:type="paragraph" w:styleId="BODY" w:customStyle="1">
    <w:name w:val="BODY"/>
    <w:basedOn w:val="Normal"/>
    <w:uiPriority w:val="99"/>
    <w:qFormat/>
    <w:rsid w:val="00966c5b"/>
    <w:pPr>
      <w:spacing w:line="292" w:lineRule="atLeast"/>
      <w:jc w:val="both"/>
      <w:textAlignment w:val="center"/>
    </w:pPr>
    <w:rPr>
      <w:rFonts w:ascii="PF Highway Gothic" w:hAnsi="PF Highway Gothic" w:cs="PF Highway Gothic"/>
      <w:color w:val="000000"/>
      <w:spacing w:val="-3"/>
      <w:sz w:val="26"/>
      <w:szCs w:val="26"/>
      <w:lang w:eastAsia="en-US"/>
    </w:rPr>
  </w:style>
  <w:style w:type="paragraph" w:styleId="TRIVIA" w:customStyle="1">
    <w:name w:val="TRIVIA"/>
    <w:basedOn w:val="Normal"/>
    <w:uiPriority w:val="99"/>
    <w:qFormat/>
    <w:rsid w:val="00966c5b"/>
    <w:pPr>
      <w:spacing w:before="100" w:after="0" w:line="280" w:lineRule="atLeast"/>
      <w:textAlignment w:val="center"/>
    </w:pPr>
    <w:rPr>
      <w:rFonts w:ascii="PF Highway Gothic Cond Thin" w:hAnsi="PF Highway Gothic Cond Thin" w:cs="PF Highway Gothic Cond Thin"/>
      <w:i/>
      <w:iCs/>
      <w:color w:val="000000"/>
      <w:spacing w:val="-5"/>
      <w:sz w:val="24"/>
      <w:szCs w:val="24"/>
      <w:lang w:eastAsia="en-US"/>
    </w:rPr>
  </w:style>
  <w:style w:type="paragraph" w:styleId="NAMES" w:customStyle="1">
    <w:name w:val="NAMES"/>
    <w:basedOn w:val="BODY"/>
    <w:uiPriority w:val="99"/>
    <w:qFormat/>
    <w:rsid w:val="00966c5b"/>
    <w:pPr>
      <w:jc w:val="left"/>
    </w:pPr>
    <w:rPr>
      <w:rFonts w:ascii="PF Highway Gothic Cond Light" w:hAnsi="PF Highway Gothic Cond Light" w:cs="PF Highway Gothic Cond Light"/>
      <w:lang w:val="en-US"/>
    </w:rPr>
  </w:style>
  <w:style w:type="paragraph" w:styleId="NAMES-overital" w:customStyle="1">
    <w:name w:val="NAMES-overital"/>
    <w:basedOn w:val="BODY"/>
    <w:uiPriority w:val="99"/>
    <w:qFormat/>
    <w:rsid w:val="00966c5b"/>
    <w:pPr>
      <w:jc w:val="left"/>
    </w:pPr>
    <w:rPr>
      <w:b/>
      <w:bCs/>
      <w:spacing w:val="-2"/>
      <w:sz w:val="20"/>
      <w:szCs w:val="20"/>
      <w:lang w:val="en-US"/>
    </w:rPr>
  </w:style>
  <w:style w:type="paragraph" w:styleId="Font0" w:customStyle="1">
    <w:name w:val="font_0"/>
    <w:basedOn w:val="Normal"/>
    <w:qFormat/>
    <w:rsid w:val="00565893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65893"/>
    <w:pPr>
      <w:spacing w:before="0" w:after="0"/>
      <w:ind w:left="720" w:hanging="0"/>
      <w:contextualSpacing/>
    </w:pPr>
    <w:rPr>
      <w:rFonts w:ascii="Georgia" w:hAnsi="Georgia" w:cs="" w:cstheme="minorBidi"/>
      <w:sz w:val="24"/>
      <w:lang w:val="en-US" w:eastAsia="en-US"/>
    </w:rPr>
  </w:style>
  <w:style w:type="paragraph" w:styleId="Paragraph" w:customStyle="1">
    <w:name w:val="paragraph"/>
    <w:basedOn w:val="Normal"/>
    <w:qFormat/>
    <w:rsid w:val="00af073e"/>
    <w:pPr>
      <w:spacing w:beforeAutospacing="1" w:afterAutospacing="1"/>
    </w:pPr>
    <w:rPr>
      <w:lang w:eastAsia="el-GR"/>
    </w:rPr>
  </w:style>
  <w:style w:type="paragraph" w:styleId="Default" w:customStyle="1">
    <w:name w:val="Default"/>
    <w:qFormat/>
    <w:rsid w:val="008c09d2"/>
    <w:pPr>
      <w:widowControl/>
      <w:suppressAutoHyphens w:val="true"/>
      <w:bidi w:val="0"/>
      <w:spacing w:before="0" w:after="0" w:line="240" w:lineRule="auto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el-GR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styleId="TableNormal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b605f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2.png" Id="rId3" /><Relationship Type="http://schemas.openxmlformats.org/officeDocument/2006/relationships/image" Target="media/image3.png" Id="rId4" /><Relationship Type="http://schemas.openxmlformats.org/officeDocument/2006/relationships/image" Target="media/image4.png" Id="rId5" /><Relationship Type="http://schemas.openxmlformats.org/officeDocument/2006/relationships/image" Target="media/image5.png" Id="rId6" /><Relationship Type="http://schemas.openxmlformats.org/officeDocument/2006/relationships/image" Target="media/image6.png" Id="rId7" /><Relationship Type="http://schemas.openxmlformats.org/officeDocument/2006/relationships/image" Target="media/image7.png" Id="rId8" /><Relationship Type="http://schemas.openxmlformats.org/officeDocument/2006/relationships/hyperlink" Target="mailto:eleni.michalaki@tanweer.gr" TargetMode="External" Id="rId9" /><Relationship Type="http://schemas.openxmlformats.org/officeDocument/2006/relationships/header" Target="header1.xml" Id="rId10" /><Relationship Type="http://schemas.openxmlformats.org/officeDocument/2006/relationships/header" Target="header2.xml" Id="rId11" /><Relationship Type="http://schemas.openxmlformats.org/officeDocument/2006/relationships/header" Target="header3.xml" Id="rId12" /><Relationship Type="http://schemas.openxmlformats.org/officeDocument/2006/relationships/footer" Target="footer1.xml" Id="rId13" /><Relationship Type="http://schemas.openxmlformats.org/officeDocument/2006/relationships/footer" Target="footer2.xml" Id="rId14" /><Relationship Type="http://schemas.openxmlformats.org/officeDocument/2006/relationships/footer" Target="footer3.xml" Id="rId15" /><Relationship Type="http://schemas.openxmlformats.org/officeDocument/2006/relationships/fontTable" Target="fontTable.xml" Id="rId16" /><Relationship Type="http://schemas.openxmlformats.org/officeDocument/2006/relationships/settings" Target="settings.xml" Id="rId17" /><Relationship Type="http://schemas.openxmlformats.org/officeDocument/2006/relationships/theme" Target="theme/theme1.xml" Id="rId18" /><Relationship Type="http://schemas.openxmlformats.org/officeDocument/2006/relationships/customXml" Target="../customXml/item1.xml" Id="rId19" /><Relationship Type="http://schemas.openxmlformats.org/officeDocument/2006/relationships/image" Target="/media/image3.jpg" Id="rId1297933375" 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B92C8-B8E7-0147-B70D-A24CC557AE1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2021-06-08T14:15:00.0000000Z</dcterms:created>
  <dc:creator/>
  <dc:description/>
  <dc:language>el-GR</dc:language>
  <lastModifiedBy>Tanweer Press</lastModifiedBy>
  <lastPrinted>2015-02-12T10:36:00.0000000Z</lastPrinted>
  <dcterms:modified xsi:type="dcterms:W3CDTF">2026-02-04T13:04:22.1774982Z</dcterms:modified>
  <revision>3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